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62" w:rsidRPr="000E67C3" w:rsidRDefault="00CB6D62" w:rsidP="00CB6D62">
      <w:pPr>
        <w:pBdr>
          <w:bottom w:val="single" w:sz="4" w:space="8" w:color="E4E7E9"/>
        </w:pBdr>
        <w:spacing w:before="130" w:after="130" w:line="240" w:lineRule="auto"/>
        <w:jc w:val="center"/>
        <w:outlineLvl w:val="0"/>
        <w:rPr>
          <w:rFonts w:ascii="Times New Roman" w:hAnsi="Times New Roman"/>
          <w:b/>
          <w:bCs/>
          <w:color w:val="3D3D3D"/>
          <w:kern w:val="36"/>
          <w:sz w:val="26"/>
          <w:szCs w:val="26"/>
          <w:lang w:eastAsia="ru-RU"/>
        </w:rPr>
      </w:pPr>
      <w:r w:rsidRPr="000E67C3">
        <w:rPr>
          <w:rFonts w:ascii="Times New Roman" w:hAnsi="Times New Roman"/>
          <w:b/>
          <w:bCs/>
          <w:color w:val="3D3D3D"/>
          <w:kern w:val="36"/>
          <w:sz w:val="26"/>
          <w:szCs w:val="26"/>
          <w:lang w:eastAsia="ru-RU"/>
        </w:rPr>
        <w:t>ПРОФИЛАКТИКА НЕЗАКОННОГО ПОТРЕБЛЕНИЯ НАРКОТИЧЕСКИХ СРЕДСТВ И ПСИХОТРОПНЫХ ВЕЩЕСТВ, ОТВЕТСТВЕННОСТЬ ЗА УПОТРЕБЛЕНИЕ НАРКОТИКОВ</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Незаконный оборот наркотиков и злоупотребление ими в последние годы стали серьезной проблемой для российского общества.</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Наркотики не дают человеку самостоятельно </w:t>
      </w:r>
      <w:proofErr w:type="gramStart"/>
      <w:r w:rsidRPr="000E67C3">
        <w:rPr>
          <w:rFonts w:ascii="Times New Roman" w:hAnsi="Times New Roman"/>
          <w:sz w:val="26"/>
          <w:szCs w:val="26"/>
          <w:lang w:eastAsia="ru-RU"/>
        </w:rPr>
        <w:t>мыслить и принимать</w:t>
      </w:r>
      <w:proofErr w:type="gramEnd"/>
      <w:r w:rsidRPr="000E67C3">
        <w:rPr>
          <w:rFonts w:ascii="Times New Roman" w:hAnsi="Times New Roman"/>
          <w:sz w:val="26"/>
          <w:szCs w:val="26"/>
          <w:lang w:eastAsia="ru-RU"/>
        </w:rPr>
        <w:t xml:space="preserve">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w:t>
      </w:r>
      <w:proofErr w:type="gramStart"/>
      <w:r w:rsidRPr="000E67C3">
        <w:rPr>
          <w:rFonts w:ascii="Times New Roman" w:hAnsi="Times New Roman"/>
          <w:sz w:val="26"/>
          <w:szCs w:val="26"/>
          <w:lang w:eastAsia="ru-RU"/>
        </w:rPr>
        <w:t xml:space="preserve">В Указе Президента РФ "О Национальной стратегии действий в интересах детей на 2012 - 2017 годы" от 01.06.2012 № 761 сказано, что одной из мер, направленных на развитие воспитания и социализацию детей, является обеспечение проведения комплексной профилактики негативных явлений в детской среде, в том числе обновление форм и методов борьбы с детской безнадзорностью, наркоманией, алкоголизмом, преступностью, разработка эффективных механизмов профилактики </w:t>
      </w:r>
      <w:proofErr w:type="spellStart"/>
      <w:r w:rsidRPr="000E67C3">
        <w:rPr>
          <w:rFonts w:ascii="Times New Roman" w:hAnsi="Times New Roman"/>
          <w:sz w:val="26"/>
          <w:szCs w:val="26"/>
          <w:lang w:eastAsia="ru-RU"/>
        </w:rPr>
        <w:t>девиантного</w:t>
      </w:r>
      <w:proofErr w:type="spellEnd"/>
      <w:r w:rsidRPr="000E67C3">
        <w:rPr>
          <w:rFonts w:ascii="Times New Roman" w:hAnsi="Times New Roman"/>
          <w:sz w:val="26"/>
          <w:szCs w:val="26"/>
          <w:lang w:eastAsia="ru-RU"/>
        </w:rPr>
        <w:t xml:space="preserve"> поведения</w:t>
      </w:r>
      <w:proofErr w:type="gramEnd"/>
      <w:r w:rsidRPr="000E67C3">
        <w:rPr>
          <w:rFonts w:ascii="Times New Roman" w:hAnsi="Times New Roman"/>
          <w:sz w:val="26"/>
          <w:szCs w:val="26"/>
          <w:lang w:eastAsia="ru-RU"/>
        </w:rPr>
        <w:t xml:space="preserve"> детей.</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Особое внимание обращается на проблемы подростковой наркомании и токсикомании, немедицинского потребления наркотических средств, психотропных и других токсических веществ детьми, алкоголизма, включая "пивной алкоголизм" детей школьного возраста.</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Анализ сложившейся в последние годы </w:t>
      </w:r>
      <w:proofErr w:type="spellStart"/>
      <w:r w:rsidRPr="000E67C3">
        <w:rPr>
          <w:rFonts w:ascii="Times New Roman" w:hAnsi="Times New Roman"/>
          <w:sz w:val="26"/>
          <w:szCs w:val="26"/>
          <w:lang w:eastAsia="ru-RU"/>
        </w:rPr>
        <w:t>наркоситуации</w:t>
      </w:r>
      <w:proofErr w:type="spellEnd"/>
      <w:r w:rsidRPr="000E67C3">
        <w:rPr>
          <w:rFonts w:ascii="Times New Roman" w:hAnsi="Times New Roman"/>
          <w:sz w:val="26"/>
          <w:szCs w:val="26"/>
          <w:lang w:eastAsia="ru-RU"/>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 наказуемым деянием.</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значительное, крупное или особо крупное. </w:t>
      </w:r>
      <w:proofErr w:type="gramStart"/>
      <w:r w:rsidRPr="000E67C3">
        <w:rPr>
          <w:rFonts w:ascii="Times New Roman" w:hAnsi="Times New Roman"/>
          <w:sz w:val="26"/>
          <w:szCs w:val="26"/>
          <w:lang w:eastAsia="ru-RU"/>
        </w:rPr>
        <w:t>Значительный, крупный и особо крупный размеры утверждены Постановлением Правительства Российской Федерации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Pr="000E67C3">
        <w:rPr>
          <w:rFonts w:ascii="Times New Roman" w:hAnsi="Times New Roman"/>
          <w:sz w:val="26"/>
          <w:szCs w:val="26"/>
          <w:lang w:eastAsia="ru-RU"/>
        </w:rPr>
        <w:t xml:space="preserve"> Федерации".</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Если за незаконное приобретение, хранение, перевозку, изготовление, переработку наркотических средств и их аналогов 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 </w:t>
      </w:r>
      <w:proofErr w:type="gramStart"/>
      <w:r w:rsidRPr="000E67C3">
        <w:rPr>
          <w:rFonts w:ascii="Times New Roman" w:hAnsi="Times New Roman"/>
          <w:sz w:val="26"/>
          <w:szCs w:val="26"/>
          <w:lang w:eastAsia="ru-RU"/>
        </w:rPr>
        <w:t xml:space="preserve">При этом </w:t>
      </w:r>
      <w:r w:rsidRPr="000E67C3">
        <w:rPr>
          <w:rFonts w:ascii="Times New Roman" w:hAnsi="Times New Roman"/>
          <w:sz w:val="26"/>
          <w:szCs w:val="26"/>
          <w:lang w:eastAsia="ru-RU"/>
        </w:rPr>
        <w:lastRenderedPageBreak/>
        <w:t>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Уголовная ответственность предусмотрена также за склонение к потреблению наркотических средств, психотропных веществ или их аналогов (ст.230 УК РФ),</w:t>
      </w:r>
      <w:hyperlink r:id="rId6" w:history="1">
        <w:r w:rsidRPr="000E67C3">
          <w:rPr>
            <w:rFonts w:ascii="Times New Roman" w:hAnsi="Times New Roman"/>
            <w:color w:val="1759B4"/>
            <w:sz w:val="26"/>
            <w:szCs w:val="26"/>
            <w:u w:val="single"/>
            <w:lang w:eastAsia="ru-RU"/>
          </w:rPr>
          <w:t>организацию</w:t>
        </w:r>
      </w:hyperlink>
      <w:r w:rsidRPr="000E67C3">
        <w:rPr>
          <w:rFonts w:ascii="Times New Roman" w:hAnsi="Times New Roman"/>
          <w:sz w:val="26"/>
          <w:szCs w:val="26"/>
          <w:lang w:eastAsia="ru-RU"/>
        </w:rPr>
        <w:t> либо </w:t>
      </w:r>
      <w:hyperlink r:id="rId7" w:history="1">
        <w:r w:rsidRPr="000E67C3">
          <w:rPr>
            <w:rFonts w:ascii="Times New Roman" w:hAnsi="Times New Roman"/>
            <w:color w:val="1759B4"/>
            <w:sz w:val="26"/>
            <w:szCs w:val="26"/>
            <w:u w:val="single"/>
            <w:lang w:eastAsia="ru-RU"/>
          </w:rPr>
          <w:t>содержание</w:t>
        </w:r>
      </w:hyperlink>
      <w:r w:rsidRPr="000E67C3">
        <w:rPr>
          <w:rFonts w:ascii="Times New Roman" w:hAnsi="Times New Roman"/>
          <w:sz w:val="26"/>
          <w:szCs w:val="26"/>
          <w:lang w:eastAsia="ru-RU"/>
        </w:rPr>
        <w:t> притонов для потребления наркотических средств, психотропных веществ или их аналогов (ст.232 УК РФ).</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За немедицинское потребление наркотических средств (ст.6.9 КоАП РФ), а также за их незаконные приобретение, хранение, перевозку, изготовление, переработку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w:t>
      </w:r>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w:t>
      </w:r>
      <w:proofErr w:type="gramStart"/>
      <w:r w:rsidRPr="000E67C3">
        <w:rPr>
          <w:rFonts w:ascii="Times New Roman" w:hAnsi="Times New Roman"/>
          <w:sz w:val="26"/>
          <w:szCs w:val="26"/>
          <w:lang w:eastAsia="ru-RU"/>
        </w:rPr>
        <w:t>Согласно примечанию к ст.6.8 КоАП РФ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roofErr w:type="gramEnd"/>
    </w:p>
    <w:p w:rsidR="00CB6D62" w:rsidRPr="000E67C3" w:rsidRDefault="00CB6D62" w:rsidP="00CB6D62">
      <w:pPr>
        <w:spacing w:after="0" w:line="240" w:lineRule="auto"/>
        <w:jc w:val="both"/>
        <w:rPr>
          <w:rFonts w:ascii="Times New Roman" w:hAnsi="Times New Roman"/>
          <w:sz w:val="26"/>
          <w:szCs w:val="26"/>
          <w:lang w:eastAsia="ru-RU"/>
        </w:rPr>
      </w:pPr>
      <w:r w:rsidRPr="000E67C3">
        <w:rPr>
          <w:rFonts w:ascii="Times New Roman" w:hAnsi="Times New Roman"/>
          <w:sz w:val="26"/>
          <w:szCs w:val="26"/>
          <w:lang w:eastAsia="ru-RU"/>
        </w:rPr>
        <w:t xml:space="preserve">          В примечании к ст.6.9 КоАП РФ отмечается,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w:t>
      </w:r>
      <w:proofErr w:type="gramStart"/>
      <w:r w:rsidRPr="000E67C3">
        <w:rPr>
          <w:rFonts w:ascii="Times New Roman" w:hAnsi="Times New Roman"/>
          <w:sz w:val="26"/>
          <w:szCs w:val="26"/>
          <w:lang w:eastAsia="ru-RU"/>
        </w:rPr>
        <w:t>Лицо, в установленном </w:t>
      </w:r>
      <w:hyperlink r:id="rId8" w:history="1">
        <w:r w:rsidRPr="000E67C3">
          <w:rPr>
            <w:rFonts w:ascii="Times New Roman" w:hAnsi="Times New Roman"/>
            <w:color w:val="1759B4"/>
            <w:sz w:val="26"/>
            <w:szCs w:val="26"/>
            <w:u w:val="single"/>
            <w:lang w:eastAsia="ru-RU"/>
          </w:rPr>
          <w:t>порядке</w:t>
        </w:r>
      </w:hyperlink>
      <w:r w:rsidRPr="000E67C3">
        <w:rPr>
          <w:rFonts w:ascii="Times New Roman" w:hAnsi="Times New Roman"/>
          <w:sz w:val="26"/>
          <w:szCs w:val="26"/>
          <w:lang w:eastAsia="ru-RU"/>
        </w:rPr>
        <w:t>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roofErr w:type="gramEnd"/>
    </w:p>
    <w:p w:rsidR="00CB6D62" w:rsidRPr="000E67C3" w:rsidRDefault="00CB6D62" w:rsidP="00CB6D62">
      <w:pPr>
        <w:spacing w:after="0" w:line="240" w:lineRule="auto"/>
        <w:jc w:val="both"/>
        <w:rPr>
          <w:rFonts w:ascii="Times New Roman" w:hAnsi="Times New Roman"/>
          <w:b/>
          <w:sz w:val="26"/>
          <w:szCs w:val="26"/>
        </w:rPr>
      </w:pPr>
      <w:r w:rsidRPr="000E67C3">
        <w:rPr>
          <w:rFonts w:ascii="Times New Roman" w:hAnsi="Times New Roman"/>
          <w:sz w:val="26"/>
          <w:szCs w:val="26"/>
          <w:lang w:eastAsia="ru-RU"/>
        </w:rPr>
        <w:t xml:space="preserve">          Административная ответственность предусмотрена также за пропаганду либо незаконную рекламу наркотических средств, психотропных веществ или их </w:t>
      </w:r>
      <w:proofErr w:type="spellStart"/>
      <w:r w:rsidRPr="000E67C3">
        <w:rPr>
          <w:rFonts w:ascii="Times New Roman" w:hAnsi="Times New Roman"/>
          <w:sz w:val="26"/>
          <w:szCs w:val="26"/>
          <w:lang w:eastAsia="ru-RU"/>
        </w:rPr>
        <w:t>прекурсоров</w:t>
      </w:r>
      <w:proofErr w:type="spellEnd"/>
      <w:r w:rsidRPr="000E67C3">
        <w:rPr>
          <w:rFonts w:ascii="Times New Roman" w:hAnsi="Times New Roman"/>
          <w:sz w:val="26"/>
          <w:szCs w:val="26"/>
          <w:lang w:eastAsia="ru-RU"/>
        </w:rPr>
        <w:t xml:space="preserve">, растений, содержащих наркотические средства или психотропные вещества либо их </w:t>
      </w:r>
      <w:proofErr w:type="spellStart"/>
      <w:r w:rsidRPr="000E67C3">
        <w:rPr>
          <w:rFonts w:ascii="Times New Roman" w:hAnsi="Times New Roman"/>
          <w:sz w:val="26"/>
          <w:szCs w:val="26"/>
          <w:lang w:eastAsia="ru-RU"/>
        </w:rPr>
        <w:t>прекурсоры</w:t>
      </w:r>
      <w:proofErr w:type="spellEnd"/>
      <w:r w:rsidRPr="000E67C3">
        <w:rPr>
          <w:rFonts w:ascii="Times New Roman" w:hAnsi="Times New Roman"/>
          <w:sz w:val="26"/>
          <w:szCs w:val="26"/>
          <w:lang w:eastAsia="ru-RU"/>
        </w:rPr>
        <w:t xml:space="preserve">, и их частей, содержащих наркотические средства или психотропные вещества либо их </w:t>
      </w:r>
      <w:proofErr w:type="spellStart"/>
      <w:r w:rsidRPr="000E67C3">
        <w:rPr>
          <w:rFonts w:ascii="Times New Roman" w:hAnsi="Times New Roman"/>
          <w:sz w:val="26"/>
          <w:szCs w:val="26"/>
          <w:lang w:eastAsia="ru-RU"/>
        </w:rPr>
        <w:t>прекурсоры</w:t>
      </w:r>
      <w:proofErr w:type="spellEnd"/>
      <w:r w:rsidRPr="000E67C3">
        <w:rPr>
          <w:rFonts w:ascii="Times New Roman" w:hAnsi="Times New Roman"/>
          <w:sz w:val="26"/>
          <w:szCs w:val="26"/>
          <w:lang w:eastAsia="ru-RU"/>
        </w:rPr>
        <w:t>.</w:t>
      </w:r>
    </w:p>
    <w:p w:rsidR="00CB6D62" w:rsidRPr="000E67C3" w:rsidRDefault="00CB6D62" w:rsidP="00CB6D62">
      <w:pPr>
        <w:rPr>
          <w:rFonts w:ascii="Calibri" w:hAnsi="Calibri"/>
          <w:sz w:val="26"/>
          <w:szCs w:val="26"/>
          <w:lang w:eastAsia="ru-RU"/>
        </w:rPr>
      </w:pPr>
    </w:p>
    <w:p w:rsidR="00CB6D62" w:rsidRPr="000E67C3" w:rsidRDefault="00CB6D62" w:rsidP="00CB6D62">
      <w:pPr>
        <w:rPr>
          <w:rFonts w:ascii="Calibri" w:hAnsi="Calibri"/>
          <w:sz w:val="26"/>
          <w:szCs w:val="26"/>
          <w:lang w:eastAsia="ru-RU"/>
        </w:rPr>
      </w:pPr>
    </w:p>
    <w:p w:rsidR="00CB6D62" w:rsidRPr="000E67C3" w:rsidRDefault="00CB6D62" w:rsidP="00CB6D62">
      <w:pPr>
        <w:spacing w:after="0" w:line="240" w:lineRule="auto"/>
        <w:rPr>
          <w:rFonts w:ascii="Times New Roman" w:hAnsi="Times New Roman"/>
          <w:sz w:val="26"/>
          <w:szCs w:val="26"/>
          <w:lang w:eastAsia="ru-RU"/>
        </w:rPr>
      </w:pPr>
    </w:p>
    <w:p w:rsidR="00CB6D62" w:rsidRPr="000E67C3" w:rsidRDefault="00CB6D62" w:rsidP="00CB6D62">
      <w:pPr>
        <w:spacing w:after="0" w:line="240" w:lineRule="auto"/>
        <w:rPr>
          <w:rFonts w:ascii="Times New Roman" w:hAnsi="Times New Roman"/>
          <w:sz w:val="26"/>
          <w:szCs w:val="26"/>
          <w:lang w:eastAsia="ru-RU"/>
        </w:rPr>
      </w:pPr>
      <w:r w:rsidRPr="000E67C3">
        <w:rPr>
          <w:rFonts w:ascii="Times New Roman" w:hAnsi="Times New Roman"/>
          <w:sz w:val="26"/>
          <w:szCs w:val="26"/>
          <w:lang w:eastAsia="ru-RU"/>
        </w:rPr>
        <w:t xml:space="preserve">Помощник прокурора Сызранского района </w:t>
      </w:r>
    </w:p>
    <w:p w:rsidR="00CB6D62" w:rsidRPr="000E67C3" w:rsidRDefault="00CB6D62" w:rsidP="00CB6D62">
      <w:pPr>
        <w:spacing w:after="0" w:line="240" w:lineRule="auto"/>
        <w:rPr>
          <w:rFonts w:ascii="Times New Roman" w:hAnsi="Times New Roman"/>
          <w:sz w:val="26"/>
          <w:szCs w:val="26"/>
          <w:lang w:eastAsia="ru-RU"/>
        </w:rPr>
      </w:pPr>
      <w:r w:rsidRPr="000E67C3">
        <w:rPr>
          <w:rFonts w:ascii="Times New Roman" w:hAnsi="Times New Roman"/>
          <w:sz w:val="26"/>
          <w:szCs w:val="26"/>
          <w:lang w:eastAsia="ru-RU"/>
        </w:rPr>
        <w:t>Ведерникова Н.Н.</w:t>
      </w:r>
    </w:p>
    <w:p w:rsidR="00CB6D62" w:rsidRPr="00745EE5" w:rsidRDefault="00CB6D62" w:rsidP="00CB6D62">
      <w:pPr>
        <w:spacing w:after="0" w:line="240" w:lineRule="auto"/>
        <w:rPr>
          <w:rFonts w:ascii="Times New Roman" w:hAnsi="Times New Roman"/>
          <w:color w:val="000000"/>
          <w:sz w:val="28"/>
          <w:szCs w:val="28"/>
          <w:lang w:eastAsia="ru-RU"/>
        </w:rPr>
      </w:pPr>
    </w:p>
    <w:p w:rsidR="00CB6D62" w:rsidRPr="00745EE5" w:rsidRDefault="00CB6D62" w:rsidP="00CB6D62">
      <w:pPr>
        <w:spacing w:after="0" w:line="240" w:lineRule="auto"/>
        <w:rPr>
          <w:rFonts w:ascii="Times New Roman" w:hAnsi="Times New Roman"/>
          <w:sz w:val="28"/>
          <w:szCs w:val="28"/>
          <w:lang w:eastAsia="ru-RU"/>
        </w:rPr>
      </w:pPr>
    </w:p>
    <w:p w:rsidR="00CB6D62" w:rsidRPr="00745EE5" w:rsidRDefault="00CB6D62" w:rsidP="00CB6D62">
      <w:pPr>
        <w:spacing w:after="0" w:line="240" w:lineRule="auto"/>
        <w:rPr>
          <w:rFonts w:ascii="Times New Roman" w:hAnsi="Times New Roman"/>
          <w:sz w:val="20"/>
          <w:szCs w:val="20"/>
          <w:lang w:eastAsia="ru-RU"/>
        </w:rPr>
      </w:pPr>
    </w:p>
    <w:p w:rsidR="00CB6D62" w:rsidRDefault="00CB6D62" w:rsidP="00CB6D62"/>
    <w:p w:rsidR="00E115C5" w:rsidRPr="00CB6D62" w:rsidRDefault="00CB6D62" w:rsidP="00CB6D62">
      <w:bookmarkStart w:id="0" w:name="_GoBack"/>
      <w:bookmarkEnd w:id="0"/>
    </w:p>
    <w:sectPr w:rsidR="00E115C5" w:rsidRPr="00CB6D62" w:rsidSect="0031351A">
      <w:headerReference w:type="default" r:id="rId9"/>
      <w:pgSz w:w="11906" w:h="16838"/>
      <w:pgMar w:top="1418"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9A" w:rsidRDefault="00CB6D62" w:rsidP="0031351A">
    <w:pPr>
      <w:pStyle w:val="a3"/>
    </w:pPr>
  </w:p>
  <w:p w:rsidR="000F6D9A" w:rsidRDefault="00CB6D62" w:rsidP="0031351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10"/>
    <w:rsid w:val="00067A83"/>
    <w:rsid w:val="009D5937"/>
    <w:rsid w:val="00CB6D62"/>
    <w:rsid w:val="00D82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D62"/>
    <w:pPr>
      <w:tabs>
        <w:tab w:val="center" w:pos="4677"/>
        <w:tab w:val="right" w:pos="9355"/>
      </w:tabs>
      <w:spacing w:after="0" w:line="240" w:lineRule="auto"/>
    </w:pPr>
    <w:rPr>
      <w:rFonts w:eastAsiaTheme="minorHAnsi" w:cstheme="minorBidi"/>
    </w:rPr>
  </w:style>
  <w:style w:type="character" w:customStyle="1" w:styleId="a4">
    <w:name w:val="Верхний колонтитул Знак"/>
    <w:basedOn w:val="a0"/>
    <w:link w:val="a3"/>
    <w:uiPriority w:val="99"/>
    <w:rsid w:val="00CB6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D62"/>
    <w:pPr>
      <w:tabs>
        <w:tab w:val="center" w:pos="4677"/>
        <w:tab w:val="right" w:pos="9355"/>
      </w:tabs>
      <w:spacing w:after="0" w:line="240" w:lineRule="auto"/>
    </w:pPr>
    <w:rPr>
      <w:rFonts w:eastAsiaTheme="minorHAnsi" w:cstheme="minorBidi"/>
    </w:rPr>
  </w:style>
  <w:style w:type="character" w:customStyle="1" w:styleId="a4">
    <w:name w:val="Верхний колонтитул Знак"/>
    <w:basedOn w:val="a0"/>
    <w:link w:val="a3"/>
    <w:uiPriority w:val="99"/>
    <w:rsid w:val="00CB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98F1E7C5614B4B9B7BDD56C63F9ED6CACA6A484CD9F432AyFc9H" TargetMode="External"/><Relationship Id="rId3" Type="http://schemas.microsoft.com/office/2007/relationships/stylesWithEffects" Target="stylesWithEffects.xml"/><Relationship Id="rId7" Type="http://schemas.openxmlformats.org/officeDocument/2006/relationships/hyperlink" Target="consultantplus://offline/ref=42A2430E2AE983D1005C0AF5AEEFC57279109037FB5E329FB23721188207F1C0FACA84A7B8D1D511lDf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A2430E2AE983D1005C0AF5AEEFC57279109037FB5E329FB23721188207F1C0FACA84A7B8D1D511lDfC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User044007</dc:creator>
  <cp:keywords/>
  <dc:description/>
  <cp:lastModifiedBy>User044007</cp:lastModifiedBy>
  <cp:revision>2</cp:revision>
  <dcterms:created xsi:type="dcterms:W3CDTF">2016-12-19T06:34:00Z</dcterms:created>
  <dcterms:modified xsi:type="dcterms:W3CDTF">2016-12-19T06:36:00Z</dcterms:modified>
</cp:coreProperties>
</file>